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textAlignment w:val="baseline"/>
      </w:pPr>
      <w:r>
        <w:rPr>
          <w:rFonts w:hint="eastAsia" w:cs="宋体"/>
          <w:i w:val="0"/>
          <w:iCs w:val="0"/>
          <w:caps w:val="0"/>
          <w:color w:val="000000"/>
          <w:spacing w:val="0"/>
          <w:sz w:val="36"/>
          <w:szCs w:val="36"/>
          <w:vertAlign w:val="baseline"/>
          <w:lang w:eastAsia="zh-CN"/>
        </w:rPr>
        <w:t>厦门科翔高新产业发展有限公司房产</w:t>
      </w:r>
      <w:r>
        <w:rPr>
          <w:rFonts w:hint="eastAsia" w:ascii="宋体" w:hAnsi="宋体" w:eastAsia="宋体" w:cs="宋体"/>
          <w:i w:val="0"/>
          <w:iCs w:val="0"/>
          <w:caps w:val="0"/>
          <w:color w:val="000000"/>
          <w:spacing w:val="0"/>
          <w:sz w:val="36"/>
          <w:szCs w:val="36"/>
          <w:vertAlign w:val="baseline"/>
        </w:rPr>
        <w:t>招租公告</w:t>
      </w:r>
      <w:bookmarkStart w:id="0" w:name="_GoBack"/>
      <w:bookmarkEnd w:id="0"/>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rightChars="0" w:firstLine="562" w:firstLineChars="200"/>
        <w:textAlignment w:val="baseline"/>
        <w:rPr>
          <w:rStyle w:val="7"/>
          <w:rFonts w:hint="eastAsia" w:ascii="仿宋" w:hAnsi="仿宋" w:eastAsia="仿宋" w:cs="仿宋"/>
          <w:i w:val="0"/>
          <w:iCs w:val="0"/>
          <w:caps w:val="0"/>
          <w:color w:val="444444"/>
          <w:spacing w:val="0"/>
          <w:sz w:val="28"/>
          <w:szCs w:val="28"/>
          <w:vertAlign w:val="baseline"/>
          <w:lang w:eastAsia="zh-CN"/>
        </w:rPr>
      </w:pPr>
      <w:r>
        <w:rPr>
          <w:rStyle w:val="7"/>
          <w:rFonts w:hint="eastAsia" w:ascii="仿宋" w:hAnsi="仿宋" w:eastAsia="仿宋" w:cs="仿宋"/>
          <w:i w:val="0"/>
          <w:iCs w:val="0"/>
          <w:caps w:val="0"/>
          <w:color w:val="444444"/>
          <w:spacing w:val="0"/>
          <w:sz w:val="28"/>
          <w:szCs w:val="28"/>
          <w:vertAlign w:val="baseline"/>
          <w:lang w:eastAsia="zh-CN"/>
        </w:rPr>
        <w:t>房产明细</w:t>
      </w:r>
    </w:p>
    <w:tbl>
      <w:tblPr>
        <w:tblStyle w:val="5"/>
        <w:tblW w:w="10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500"/>
        <w:gridCol w:w="1775"/>
        <w:gridCol w:w="1128"/>
        <w:gridCol w:w="695"/>
        <w:gridCol w:w="877"/>
        <w:gridCol w:w="865"/>
        <w:gridCol w:w="912"/>
        <w:gridCol w:w="105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序号</w:t>
            </w:r>
          </w:p>
        </w:tc>
        <w:tc>
          <w:tcPr>
            <w:tcW w:w="150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资产</w:t>
            </w:r>
          </w:p>
        </w:tc>
        <w:tc>
          <w:tcPr>
            <w:tcW w:w="1775"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位置</w:t>
            </w:r>
          </w:p>
        </w:tc>
        <w:tc>
          <w:tcPr>
            <w:tcW w:w="1128"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空置场地</w:t>
            </w:r>
          </w:p>
        </w:tc>
        <w:tc>
          <w:tcPr>
            <w:tcW w:w="695"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建筑面积（㎡）</w:t>
            </w:r>
          </w:p>
        </w:tc>
        <w:tc>
          <w:tcPr>
            <w:tcW w:w="877"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月租金</w:t>
            </w:r>
          </w:p>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both"/>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（元</w:t>
            </w:r>
            <w:r>
              <w:rPr>
                <w:rStyle w:val="7"/>
                <w:rFonts w:hint="eastAsia" w:ascii="仿宋" w:hAnsi="仿宋" w:eastAsia="仿宋" w:cs="仿宋"/>
                <w:i w:val="0"/>
                <w:iCs w:val="0"/>
                <w:caps w:val="0"/>
                <w:color w:val="444444"/>
                <w:spacing w:val="0"/>
                <w:sz w:val="18"/>
                <w:szCs w:val="18"/>
                <w:vertAlign w:val="baseline"/>
                <w:lang w:val="en-US" w:eastAsia="zh-CN"/>
              </w:rPr>
              <w:t>/㎡</w:t>
            </w:r>
            <w:r>
              <w:rPr>
                <w:rStyle w:val="7"/>
                <w:rFonts w:hint="eastAsia" w:ascii="仿宋" w:hAnsi="仿宋" w:eastAsia="仿宋" w:cs="仿宋"/>
                <w:i w:val="0"/>
                <w:iCs w:val="0"/>
                <w:caps w:val="0"/>
                <w:color w:val="444444"/>
                <w:spacing w:val="0"/>
                <w:sz w:val="18"/>
                <w:szCs w:val="18"/>
                <w:vertAlign w:val="baseline"/>
                <w:lang w:eastAsia="zh-CN"/>
              </w:rPr>
              <w:t>）</w:t>
            </w:r>
          </w:p>
        </w:tc>
        <w:tc>
          <w:tcPr>
            <w:tcW w:w="865"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物业费（元</w:t>
            </w:r>
            <w:r>
              <w:rPr>
                <w:rStyle w:val="7"/>
                <w:rFonts w:hint="eastAsia" w:ascii="仿宋" w:hAnsi="仿宋" w:eastAsia="仿宋" w:cs="仿宋"/>
                <w:i w:val="0"/>
                <w:iCs w:val="0"/>
                <w:caps w:val="0"/>
                <w:color w:val="444444"/>
                <w:spacing w:val="0"/>
                <w:sz w:val="18"/>
                <w:szCs w:val="18"/>
                <w:vertAlign w:val="baseline"/>
                <w:lang w:val="en-US" w:eastAsia="zh-CN"/>
              </w:rPr>
              <w:t>/月/㎡</w:t>
            </w:r>
            <w:r>
              <w:rPr>
                <w:rStyle w:val="7"/>
                <w:rFonts w:hint="eastAsia" w:ascii="仿宋" w:hAnsi="仿宋" w:eastAsia="仿宋" w:cs="仿宋"/>
                <w:i w:val="0"/>
                <w:iCs w:val="0"/>
                <w:caps w:val="0"/>
                <w:color w:val="444444"/>
                <w:spacing w:val="0"/>
                <w:sz w:val="18"/>
                <w:szCs w:val="18"/>
                <w:vertAlign w:val="baseline"/>
                <w:lang w:eastAsia="zh-CN"/>
              </w:rPr>
              <w:t>）</w:t>
            </w:r>
          </w:p>
        </w:tc>
        <w:tc>
          <w:tcPr>
            <w:tcW w:w="912"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公维金（元</w:t>
            </w:r>
            <w:r>
              <w:rPr>
                <w:rStyle w:val="7"/>
                <w:rFonts w:hint="eastAsia" w:ascii="仿宋" w:hAnsi="仿宋" w:eastAsia="仿宋" w:cs="仿宋"/>
                <w:i w:val="0"/>
                <w:iCs w:val="0"/>
                <w:caps w:val="0"/>
                <w:color w:val="444444"/>
                <w:spacing w:val="0"/>
                <w:sz w:val="18"/>
                <w:szCs w:val="18"/>
                <w:vertAlign w:val="baseline"/>
                <w:lang w:val="en-US" w:eastAsia="zh-CN"/>
              </w:rPr>
              <w:t>/月/㎡</w:t>
            </w:r>
            <w:r>
              <w:rPr>
                <w:rStyle w:val="7"/>
                <w:rFonts w:hint="eastAsia" w:ascii="仿宋" w:hAnsi="仿宋" w:eastAsia="仿宋" w:cs="仿宋"/>
                <w:i w:val="0"/>
                <w:iCs w:val="0"/>
                <w:caps w:val="0"/>
                <w:color w:val="444444"/>
                <w:spacing w:val="0"/>
                <w:sz w:val="18"/>
                <w:szCs w:val="18"/>
                <w:vertAlign w:val="baseline"/>
                <w:lang w:eastAsia="zh-CN"/>
              </w:rPr>
              <w:t>）</w:t>
            </w:r>
          </w:p>
        </w:tc>
        <w:tc>
          <w:tcPr>
            <w:tcW w:w="105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用途</w:t>
            </w:r>
          </w:p>
        </w:tc>
        <w:tc>
          <w:tcPr>
            <w:tcW w:w="1283"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租赁期限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548"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default"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1</w:t>
            </w:r>
          </w:p>
        </w:tc>
        <w:tc>
          <w:tcPr>
            <w:tcW w:w="150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微电子育成中心</w:t>
            </w:r>
          </w:p>
        </w:tc>
        <w:tc>
          <w:tcPr>
            <w:tcW w:w="1775"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翔安区鸿翔西路1888号2号楼</w:t>
            </w:r>
          </w:p>
        </w:tc>
        <w:tc>
          <w:tcPr>
            <w:tcW w:w="1128"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六层B室</w:t>
            </w:r>
          </w:p>
        </w:tc>
        <w:tc>
          <w:tcPr>
            <w:tcW w:w="695"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default"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95</w:t>
            </w:r>
          </w:p>
        </w:tc>
        <w:tc>
          <w:tcPr>
            <w:tcW w:w="877"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29.6</w:t>
            </w:r>
          </w:p>
        </w:tc>
        <w:tc>
          <w:tcPr>
            <w:tcW w:w="865"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4</w:t>
            </w:r>
          </w:p>
        </w:tc>
        <w:tc>
          <w:tcPr>
            <w:tcW w:w="912"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1</w:t>
            </w:r>
          </w:p>
        </w:tc>
        <w:tc>
          <w:tcPr>
            <w:tcW w:w="105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办公研发</w:t>
            </w:r>
          </w:p>
        </w:tc>
        <w:tc>
          <w:tcPr>
            <w:tcW w:w="1283"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不超过2025年3月31日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48"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default"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2</w:t>
            </w:r>
          </w:p>
        </w:tc>
        <w:tc>
          <w:tcPr>
            <w:tcW w:w="150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微电子育成中心</w:t>
            </w:r>
          </w:p>
        </w:tc>
        <w:tc>
          <w:tcPr>
            <w:tcW w:w="1775"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翔安区鸿翔西路1888号2号楼</w:t>
            </w:r>
          </w:p>
        </w:tc>
        <w:tc>
          <w:tcPr>
            <w:tcW w:w="1128"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六层C室</w:t>
            </w:r>
          </w:p>
        </w:tc>
        <w:tc>
          <w:tcPr>
            <w:tcW w:w="695"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default"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130</w:t>
            </w:r>
          </w:p>
        </w:tc>
        <w:tc>
          <w:tcPr>
            <w:tcW w:w="877"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29.6</w:t>
            </w:r>
          </w:p>
        </w:tc>
        <w:tc>
          <w:tcPr>
            <w:tcW w:w="865"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4</w:t>
            </w:r>
          </w:p>
        </w:tc>
        <w:tc>
          <w:tcPr>
            <w:tcW w:w="912"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1</w:t>
            </w:r>
          </w:p>
        </w:tc>
        <w:tc>
          <w:tcPr>
            <w:tcW w:w="105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办公研发</w:t>
            </w:r>
          </w:p>
        </w:tc>
        <w:tc>
          <w:tcPr>
            <w:tcW w:w="1283"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不超过2025年3月31日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48"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default"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3</w:t>
            </w:r>
          </w:p>
        </w:tc>
        <w:tc>
          <w:tcPr>
            <w:tcW w:w="150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eastAsia="zh-CN"/>
              </w:rPr>
              <w:t>微电子育成中心</w:t>
            </w:r>
          </w:p>
        </w:tc>
        <w:tc>
          <w:tcPr>
            <w:tcW w:w="1775"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翔安区鸿翔西路1888号2号楼</w:t>
            </w:r>
          </w:p>
        </w:tc>
        <w:tc>
          <w:tcPr>
            <w:tcW w:w="1128"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Fonts w:hint="eastAsia" w:ascii="仿宋" w:hAnsi="仿宋" w:eastAsia="仿宋" w:cs="仿宋"/>
                <w:b/>
                <w:i w:val="0"/>
                <w:iCs w:val="0"/>
                <w:caps w:val="0"/>
                <w:color w:val="444444"/>
                <w:spacing w:val="0"/>
                <w:kern w:val="0"/>
                <w:sz w:val="18"/>
                <w:szCs w:val="18"/>
                <w:vertAlign w:val="baseline"/>
                <w:lang w:val="en-US" w:eastAsia="zh-CN" w:bidi="ar"/>
              </w:rPr>
              <w:t>八层E室</w:t>
            </w:r>
          </w:p>
        </w:tc>
        <w:tc>
          <w:tcPr>
            <w:tcW w:w="695"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Fonts w:hint="eastAsia" w:ascii="仿宋" w:hAnsi="仿宋" w:eastAsia="仿宋" w:cs="仿宋"/>
                <w:b/>
                <w:i w:val="0"/>
                <w:iCs w:val="0"/>
                <w:caps w:val="0"/>
                <w:color w:val="444444"/>
                <w:spacing w:val="0"/>
                <w:kern w:val="0"/>
                <w:sz w:val="18"/>
                <w:szCs w:val="18"/>
                <w:vertAlign w:val="baseline"/>
                <w:lang w:val="en-US" w:eastAsia="zh-CN" w:bidi="ar"/>
              </w:rPr>
              <w:t>172</w:t>
            </w:r>
          </w:p>
        </w:tc>
        <w:tc>
          <w:tcPr>
            <w:tcW w:w="877"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29.6</w:t>
            </w:r>
          </w:p>
        </w:tc>
        <w:tc>
          <w:tcPr>
            <w:tcW w:w="865"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4</w:t>
            </w:r>
          </w:p>
        </w:tc>
        <w:tc>
          <w:tcPr>
            <w:tcW w:w="912"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1</w:t>
            </w:r>
          </w:p>
        </w:tc>
        <w:tc>
          <w:tcPr>
            <w:tcW w:w="105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eastAsia="zh-CN"/>
              </w:rPr>
              <w:t>办公研发</w:t>
            </w:r>
          </w:p>
        </w:tc>
        <w:tc>
          <w:tcPr>
            <w:tcW w:w="1283" w:type="dxa"/>
            <w:vAlign w:val="center"/>
          </w:tcPr>
          <w:p>
            <w:pPr>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eastAsia="zh-CN"/>
              </w:rPr>
              <w:t>不超过</w:t>
            </w:r>
            <w:r>
              <w:rPr>
                <w:rStyle w:val="7"/>
                <w:rFonts w:hint="eastAsia" w:ascii="仿宋" w:hAnsi="仿宋" w:eastAsia="仿宋" w:cs="仿宋"/>
                <w:i w:val="0"/>
                <w:iCs w:val="0"/>
                <w:caps w:val="0"/>
                <w:color w:val="444444"/>
                <w:spacing w:val="0"/>
                <w:sz w:val="18"/>
                <w:szCs w:val="18"/>
                <w:vertAlign w:val="baseline"/>
                <w:lang w:val="en-US" w:eastAsia="zh-CN"/>
              </w:rPr>
              <w:t>2025年3月31日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548"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default"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4</w:t>
            </w:r>
          </w:p>
        </w:tc>
        <w:tc>
          <w:tcPr>
            <w:tcW w:w="150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eastAsia="zh-CN"/>
              </w:rPr>
              <w:t>微电子育成中心</w:t>
            </w:r>
          </w:p>
        </w:tc>
        <w:tc>
          <w:tcPr>
            <w:tcW w:w="1775"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翔安区鸿翔西路1888号2号楼</w:t>
            </w:r>
          </w:p>
        </w:tc>
        <w:tc>
          <w:tcPr>
            <w:tcW w:w="1128"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Fonts w:hint="eastAsia" w:ascii="仿宋" w:hAnsi="仿宋" w:eastAsia="仿宋" w:cs="仿宋"/>
                <w:b/>
                <w:i w:val="0"/>
                <w:iCs w:val="0"/>
                <w:caps w:val="0"/>
                <w:color w:val="444444"/>
                <w:spacing w:val="0"/>
                <w:kern w:val="0"/>
                <w:sz w:val="18"/>
                <w:szCs w:val="18"/>
                <w:vertAlign w:val="baseline"/>
                <w:lang w:val="en-US" w:eastAsia="zh-CN" w:bidi="ar"/>
              </w:rPr>
              <w:t>十一层G室</w:t>
            </w:r>
          </w:p>
        </w:tc>
        <w:tc>
          <w:tcPr>
            <w:tcW w:w="695"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default" w:ascii="仿宋" w:hAnsi="仿宋" w:eastAsia="仿宋" w:cs="仿宋"/>
                <w:i w:val="0"/>
                <w:iCs w:val="0"/>
                <w:caps w:val="0"/>
                <w:color w:val="444444"/>
                <w:spacing w:val="0"/>
                <w:sz w:val="18"/>
                <w:szCs w:val="18"/>
                <w:vertAlign w:val="baseline"/>
                <w:lang w:val="en-US" w:eastAsia="zh-CN"/>
              </w:rPr>
            </w:pPr>
            <w:r>
              <w:rPr>
                <w:rFonts w:hint="eastAsia" w:ascii="仿宋" w:hAnsi="仿宋" w:eastAsia="仿宋" w:cs="仿宋"/>
                <w:b/>
                <w:i w:val="0"/>
                <w:iCs w:val="0"/>
                <w:caps w:val="0"/>
                <w:color w:val="444444"/>
                <w:spacing w:val="0"/>
                <w:kern w:val="0"/>
                <w:sz w:val="18"/>
                <w:szCs w:val="18"/>
                <w:vertAlign w:val="baseline"/>
                <w:lang w:val="en-US" w:eastAsia="zh-CN" w:bidi="ar"/>
              </w:rPr>
              <w:t>132</w:t>
            </w:r>
          </w:p>
        </w:tc>
        <w:tc>
          <w:tcPr>
            <w:tcW w:w="877"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29.6</w:t>
            </w:r>
          </w:p>
        </w:tc>
        <w:tc>
          <w:tcPr>
            <w:tcW w:w="865"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4</w:t>
            </w:r>
          </w:p>
        </w:tc>
        <w:tc>
          <w:tcPr>
            <w:tcW w:w="912"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1</w:t>
            </w:r>
          </w:p>
        </w:tc>
        <w:tc>
          <w:tcPr>
            <w:tcW w:w="105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eastAsia="zh-CN"/>
              </w:rPr>
              <w:t>办公研发</w:t>
            </w:r>
          </w:p>
        </w:tc>
        <w:tc>
          <w:tcPr>
            <w:tcW w:w="1283" w:type="dxa"/>
            <w:vAlign w:val="center"/>
          </w:tcPr>
          <w:p>
            <w:pPr>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eastAsia="zh-CN"/>
              </w:rPr>
              <w:t>不超过</w:t>
            </w:r>
            <w:r>
              <w:rPr>
                <w:rStyle w:val="7"/>
                <w:rFonts w:hint="eastAsia" w:ascii="仿宋" w:hAnsi="仿宋" w:eastAsia="仿宋" w:cs="仿宋"/>
                <w:i w:val="0"/>
                <w:iCs w:val="0"/>
                <w:caps w:val="0"/>
                <w:color w:val="444444"/>
                <w:spacing w:val="0"/>
                <w:sz w:val="18"/>
                <w:szCs w:val="18"/>
                <w:vertAlign w:val="baseline"/>
                <w:lang w:val="en-US" w:eastAsia="zh-CN"/>
              </w:rPr>
              <w:t>2025年3月31日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548"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default"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5</w:t>
            </w:r>
          </w:p>
        </w:tc>
        <w:tc>
          <w:tcPr>
            <w:tcW w:w="150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eastAsia="zh-CN"/>
              </w:rPr>
              <w:t>微电子产业基地</w:t>
            </w:r>
          </w:p>
        </w:tc>
        <w:tc>
          <w:tcPr>
            <w:tcW w:w="1775"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eastAsia="zh-CN"/>
              </w:rPr>
              <w:t>翔安区市头路</w:t>
            </w:r>
            <w:r>
              <w:rPr>
                <w:rStyle w:val="7"/>
                <w:rFonts w:hint="eastAsia" w:ascii="仿宋" w:hAnsi="仿宋" w:eastAsia="仿宋" w:cs="仿宋"/>
                <w:i w:val="0"/>
                <w:iCs w:val="0"/>
                <w:caps w:val="0"/>
                <w:color w:val="444444"/>
                <w:spacing w:val="0"/>
                <w:sz w:val="18"/>
                <w:szCs w:val="18"/>
                <w:vertAlign w:val="baseline"/>
                <w:lang w:val="en-US" w:eastAsia="zh-CN"/>
              </w:rPr>
              <w:t>98号</w:t>
            </w:r>
          </w:p>
        </w:tc>
        <w:tc>
          <w:tcPr>
            <w:tcW w:w="1128"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二层D室</w:t>
            </w:r>
          </w:p>
        </w:tc>
        <w:tc>
          <w:tcPr>
            <w:tcW w:w="695"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default"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835</w:t>
            </w:r>
          </w:p>
        </w:tc>
        <w:tc>
          <w:tcPr>
            <w:tcW w:w="877"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15.3</w:t>
            </w:r>
          </w:p>
        </w:tc>
        <w:tc>
          <w:tcPr>
            <w:tcW w:w="865"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1</w:t>
            </w:r>
          </w:p>
        </w:tc>
        <w:tc>
          <w:tcPr>
            <w:tcW w:w="912"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w:t>
            </w:r>
          </w:p>
        </w:tc>
        <w:tc>
          <w:tcPr>
            <w:tcW w:w="105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eastAsia="zh-CN"/>
              </w:rPr>
              <w:t>生产</w:t>
            </w:r>
          </w:p>
        </w:tc>
        <w:tc>
          <w:tcPr>
            <w:tcW w:w="1283"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eastAsia="zh-CN"/>
              </w:rPr>
              <w:t>不超过</w:t>
            </w:r>
            <w:r>
              <w:rPr>
                <w:rStyle w:val="7"/>
                <w:rFonts w:hint="eastAsia" w:ascii="仿宋" w:hAnsi="仿宋" w:eastAsia="仿宋" w:cs="仿宋"/>
                <w:i w:val="0"/>
                <w:iCs w:val="0"/>
                <w:caps w:val="0"/>
                <w:color w:val="444444"/>
                <w:spacing w:val="0"/>
                <w:sz w:val="18"/>
                <w:szCs w:val="18"/>
                <w:vertAlign w:val="baseline"/>
                <w:lang w:val="en-US" w:eastAsia="zh-CN"/>
              </w:rPr>
              <w:t>5年</w:t>
            </w: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rightChars="0" w:firstLine="562" w:firstLineChars="200"/>
        <w:textAlignment w:val="baseline"/>
        <w:rPr>
          <w:rFonts w:hint="eastAsia" w:ascii="仿宋" w:hAnsi="仿宋" w:eastAsia="仿宋" w:cs="仿宋"/>
          <w:i w:val="0"/>
          <w:iCs w:val="0"/>
          <w:caps w:val="0"/>
          <w:color w:val="444444"/>
          <w:spacing w:val="0"/>
          <w:sz w:val="28"/>
          <w:szCs w:val="28"/>
          <w:vertAlign w:val="baseline"/>
          <w:lang w:val="en-US" w:eastAsia="zh-CN"/>
        </w:rPr>
      </w:pPr>
      <w:r>
        <w:rPr>
          <w:rStyle w:val="7"/>
          <w:rFonts w:hint="eastAsia" w:ascii="仿宋" w:hAnsi="仿宋" w:eastAsia="仿宋" w:cs="仿宋"/>
          <w:i w:val="0"/>
          <w:iCs w:val="0"/>
          <w:caps w:val="0"/>
          <w:color w:val="444444"/>
          <w:spacing w:val="0"/>
          <w:sz w:val="28"/>
          <w:szCs w:val="28"/>
          <w:vertAlign w:val="baseline"/>
          <w:lang w:eastAsia="zh-CN"/>
        </w:rPr>
        <w:t>二、企业</w:t>
      </w:r>
      <w:r>
        <w:rPr>
          <w:rStyle w:val="7"/>
          <w:rFonts w:hint="eastAsia" w:ascii="仿宋" w:hAnsi="仿宋" w:eastAsia="仿宋" w:cs="仿宋"/>
          <w:i w:val="0"/>
          <w:iCs w:val="0"/>
          <w:caps w:val="0"/>
          <w:color w:val="444444"/>
          <w:spacing w:val="0"/>
          <w:sz w:val="28"/>
          <w:szCs w:val="28"/>
          <w:vertAlign w:val="baseline"/>
        </w:rPr>
        <w:t>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firstLine="560" w:firstLineChars="200"/>
        <w:textAlignment w:val="baseline"/>
        <w:rPr>
          <w:rFonts w:hint="eastAsia" w:ascii="仿宋" w:hAnsi="仿宋" w:eastAsia="仿宋" w:cs="仿宋"/>
          <w:i w:val="0"/>
          <w:iCs w:val="0"/>
          <w:caps w:val="0"/>
          <w:color w:val="444444"/>
          <w:spacing w:val="0"/>
          <w:sz w:val="28"/>
          <w:szCs w:val="28"/>
          <w:vertAlign w:val="baseline"/>
          <w:lang w:val="en-US" w:eastAsia="zh-CN"/>
        </w:rPr>
      </w:pPr>
      <w:r>
        <w:rPr>
          <w:rFonts w:hint="eastAsia" w:ascii="仿宋" w:hAnsi="仿宋" w:eastAsia="仿宋" w:cs="仿宋"/>
          <w:i w:val="0"/>
          <w:iCs w:val="0"/>
          <w:caps w:val="0"/>
          <w:color w:val="444444"/>
          <w:spacing w:val="0"/>
          <w:sz w:val="28"/>
          <w:szCs w:val="28"/>
          <w:vertAlign w:val="baseline"/>
        </w:rPr>
        <w:t>在中华人民共和国境内依法注册登记的合法企业或能独立承担民事责任的自然人</w:t>
      </w:r>
      <w:r>
        <w:rPr>
          <w:rFonts w:hint="eastAsia" w:ascii="仿宋" w:hAnsi="仿宋" w:eastAsia="仿宋" w:cs="仿宋"/>
          <w:i w:val="0"/>
          <w:iCs w:val="0"/>
          <w:caps w:val="0"/>
          <w:color w:val="444444"/>
          <w:spacing w:val="0"/>
          <w:sz w:val="28"/>
          <w:szCs w:val="28"/>
          <w:vertAlign w:val="baseline"/>
          <w:lang w:val="en-US" w:eastAsia="zh-CN"/>
        </w:rPr>
        <w:t>;</w:t>
      </w:r>
      <w:r>
        <w:rPr>
          <w:rFonts w:hint="eastAsia" w:ascii="仿宋" w:hAnsi="仿宋" w:eastAsia="仿宋" w:cs="仿宋"/>
          <w:i w:val="0"/>
          <w:iCs w:val="0"/>
          <w:caps w:val="0"/>
          <w:color w:val="444444"/>
          <w:spacing w:val="0"/>
          <w:sz w:val="28"/>
          <w:szCs w:val="28"/>
          <w:vertAlign w:val="baseline"/>
        </w:rPr>
        <w:t>承租方不得改变租赁用途，不得转租、转借；必须无失信及相关行政处罚记录。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firstLine="562" w:firstLineChars="200"/>
        <w:textAlignment w:val="baseline"/>
        <w:rPr>
          <w:rFonts w:hint="eastAsia" w:ascii="仿宋" w:hAnsi="仿宋" w:eastAsia="仿宋" w:cs="仿宋"/>
          <w:i w:val="0"/>
          <w:iCs w:val="0"/>
          <w:caps w:val="0"/>
          <w:color w:val="444444"/>
          <w:spacing w:val="0"/>
          <w:sz w:val="28"/>
          <w:szCs w:val="28"/>
        </w:rPr>
      </w:pPr>
      <w:r>
        <w:rPr>
          <w:rFonts w:hint="eastAsia" w:ascii="仿宋" w:hAnsi="仿宋" w:eastAsia="仿宋" w:cs="仿宋"/>
          <w:b/>
          <w:bCs/>
          <w:i w:val="0"/>
          <w:iCs w:val="0"/>
          <w:caps w:val="0"/>
          <w:color w:val="444444"/>
          <w:spacing w:val="0"/>
          <w:sz w:val="28"/>
          <w:szCs w:val="28"/>
          <w:vertAlign w:val="baseline"/>
          <w:lang w:eastAsia="zh-CN"/>
        </w:rPr>
        <w:t>三</w:t>
      </w:r>
      <w:r>
        <w:rPr>
          <w:rFonts w:hint="eastAsia" w:ascii="仿宋" w:hAnsi="仿宋" w:eastAsia="仿宋" w:cs="仿宋"/>
          <w:b/>
          <w:bCs/>
          <w:i w:val="0"/>
          <w:iCs w:val="0"/>
          <w:caps w:val="0"/>
          <w:color w:val="444444"/>
          <w:spacing w:val="0"/>
          <w:sz w:val="28"/>
          <w:szCs w:val="28"/>
          <w:vertAlign w:val="baseline"/>
        </w:rPr>
        <w:t>、</w:t>
      </w:r>
      <w:r>
        <w:rPr>
          <w:rStyle w:val="7"/>
          <w:rFonts w:hint="eastAsia" w:ascii="仿宋" w:hAnsi="仿宋" w:eastAsia="仿宋" w:cs="仿宋"/>
          <w:i w:val="0"/>
          <w:iCs w:val="0"/>
          <w:caps w:val="0"/>
          <w:color w:val="444444"/>
          <w:spacing w:val="0"/>
          <w:sz w:val="28"/>
          <w:szCs w:val="28"/>
          <w:vertAlign w:val="baseline"/>
        </w:rPr>
        <w:t>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firstLine="560" w:firstLineChars="200"/>
        <w:textAlignment w:val="baseline"/>
        <w:rPr>
          <w:rFonts w:hint="default" w:ascii="仿宋" w:hAnsi="仿宋" w:eastAsia="仿宋" w:cs="仿宋"/>
          <w:i w:val="0"/>
          <w:iCs w:val="0"/>
          <w:caps w:val="0"/>
          <w:color w:val="444444"/>
          <w:spacing w:val="0"/>
          <w:sz w:val="28"/>
          <w:szCs w:val="28"/>
          <w:lang w:val="en-US" w:eastAsia="zh-CN"/>
        </w:rPr>
      </w:pPr>
      <w:r>
        <w:rPr>
          <w:rFonts w:hint="eastAsia" w:ascii="仿宋" w:hAnsi="仿宋" w:eastAsia="仿宋" w:cs="仿宋"/>
          <w:i w:val="0"/>
          <w:iCs w:val="0"/>
          <w:caps w:val="0"/>
          <w:color w:val="444444"/>
          <w:spacing w:val="0"/>
          <w:sz w:val="28"/>
          <w:szCs w:val="28"/>
          <w:vertAlign w:val="baseline"/>
        </w:rPr>
        <w:t>联系电话： </w:t>
      </w:r>
      <w:r>
        <w:rPr>
          <w:rFonts w:hint="eastAsia" w:ascii="仿宋" w:hAnsi="仿宋" w:eastAsia="仿宋" w:cs="仿宋"/>
          <w:i w:val="0"/>
          <w:iCs w:val="0"/>
          <w:caps w:val="0"/>
          <w:color w:val="444444"/>
          <w:spacing w:val="0"/>
          <w:sz w:val="28"/>
          <w:szCs w:val="28"/>
          <w:vertAlign w:val="baseline"/>
          <w:lang w:val="en-US" w:eastAsia="zh-CN"/>
        </w:rPr>
        <w:t>叶先生  13030841027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firstLine="560" w:firstLineChars="200"/>
        <w:textAlignment w:val="baseline"/>
        <w:rPr>
          <w:rFonts w:hint="eastAsia" w:ascii="仿宋" w:hAnsi="仿宋" w:eastAsia="仿宋" w:cs="仿宋"/>
          <w:i w:val="0"/>
          <w:iCs w:val="0"/>
          <w:caps w:val="0"/>
          <w:color w:val="444444"/>
          <w:spacing w:val="0"/>
          <w:sz w:val="28"/>
          <w:szCs w:val="28"/>
          <w:vertAlign w:val="baseline"/>
        </w:rPr>
      </w:pPr>
      <w:r>
        <w:rPr>
          <w:rFonts w:hint="eastAsia" w:ascii="仿宋" w:hAnsi="仿宋" w:eastAsia="仿宋" w:cs="仿宋"/>
          <w:i w:val="0"/>
          <w:iCs w:val="0"/>
          <w:caps w:val="0"/>
          <w:color w:val="444444"/>
          <w:spacing w:val="0"/>
          <w:sz w:val="28"/>
          <w:szCs w:val="28"/>
          <w:vertAlign w:val="baseline"/>
        </w:rPr>
        <w:t>地址：</w:t>
      </w:r>
      <w:r>
        <w:rPr>
          <w:rFonts w:hint="eastAsia" w:ascii="仿宋" w:hAnsi="仿宋" w:eastAsia="仿宋" w:cs="仿宋"/>
          <w:i w:val="0"/>
          <w:iCs w:val="0"/>
          <w:caps w:val="0"/>
          <w:color w:val="444444"/>
          <w:spacing w:val="0"/>
          <w:sz w:val="28"/>
          <w:szCs w:val="28"/>
          <w:vertAlign w:val="baseline"/>
          <w:lang w:eastAsia="zh-CN"/>
        </w:rPr>
        <w:t>厦门市翔安区鸿翔西路</w:t>
      </w:r>
      <w:r>
        <w:rPr>
          <w:rFonts w:hint="eastAsia" w:ascii="仿宋" w:hAnsi="仿宋" w:eastAsia="仿宋" w:cs="仿宋"/>
          <w:i w:val="0"/>
          <w:iCs w:val="0"/>
          <w:caps w:val="0"/>
          <w:color w:val="444444"/>
          <w:spacing w:val="0"/>
          <w:sz w:val="28"/>
          <w:szCs w:val="28"/>
          <w:vertAlign w:val="baseline"/>
          <w:lang w:val="en-US" w:eastAsia="zh-CN"/>
        </w:rPr>
        <w:t>1888号二号楼二楼</w:t>
      </w:r>
      <w:r>
        <w:rPr>
          <w:rFonts w:hint="eastAsia" w:ascii="仿宋" w:hAnsi="仿宋" w:eastAsia="仿宋" w:cs="仿宋"/>
          <w:i w:val="0"/>
          <w:iCs w:val="0"/>
          <w:caps w:val="0"/>
          <w:color w:val="444444"/>
          <w:spacing w:val="0"/>
          <w:sz w:val="28"/>
          <w:szCs w:val="28"/>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firstLine="560" w:firstLineChars="200"/>
        <w:textAlignment w:val="baseline"/>
        <w:rPr>
          <w:rFonts w:hint="eastAsia" w:ascii="仿宋" w:hAnsi="仿宋" w:eastAsia="仿宋" w:cs="仿宋"/>
          <w:i w:val="0"/>
          <w:iCs w:val="0"/>
          <w:caps w:val="0"/>
          <w:color w:val="444444"/>
          <w:spacing w:val="0"/>
          <w:sz w:val="28"/>
          <w:szCs w:val="28"/>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firstLine="560" w:firstLineChars="200"/>
        <w:textAlignment w:val="baseline"/>
        <w:rPr>
          <w:rFonts w:hint="eastAsia" w:ascii="仿宋" w:hAnsi="仿宋" w:eastAsia="仿宋" w:cs="仿宋"/>
          <w:i w:val="0"/>
          <w:iCs w:val="0"/>
          <w:caps w:val="0"/>
          <w:color w:val="444444"/>
          <w:spacing w:val="0"/>
          <w:sz w:val="28"/>
          <w:szCs w:val="28"/>
          <w:vertAlign w:val="baseline"/>
        </w:rPr>
      </w:pPr>
      <w:r>
        <w:rPr>
          <w:rFonts w:hint="eastAsia" w:ascii="仿宋" w:hAnsi="仿宋" w:eastAsia="仿宋" w:cs="仿宋"/>
          <w:i w:val="0"/>
          <w:iCs w:val="0"/>
          <w:caps w:val="0"/>
          <w:color w:val="444444"/>
          <w:spacing w:val="0"/>
          <w:sz w:val="28"/>
          <w:szCs w:val="28"/>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firstLine="560" w:firstLineChars="200"/>
        <w:textAlignment w:val="baseline"/>
        <w:rPr>
          <w:rFonts w:hint="eastAsia" w:ascii="仿宋" w:hAnsi="仿宋" w:eastAsia="仿宋" w:cs="仿宋"/>
          <w:i w:val="0"/>
          <w:iCs w:val="0"/>
          <w:caps w:val="0"/>
          <w:color w:val="444444"/>
          <w:spacing w:val="0"/>
          <w:sz w:val="28"/>
          <w:szCs w:val="28"/>
          <w:vertAlign w:val="baseline"/>
        </w:rPr>
      </w:pPr>
      <w:r>
        <w:rPr>
          <w:rFonts w:hint="eastAsia" w:ascii="仿宋" w:hAnsi="仿宋" w:eastAsia="仿宋" w:cs="仿宋"/>
          <w:i w:val="0"/>
          <w:iCs w:val="0"/>
          <w:caps w:val="0"/>
          <w:color w:val="444444"/>
          <w:spacing w:val="0"/>
          <w:sz w:val="28"/>
          <w:szCs w:val="28"/>
          <w:vertAlign w:val="baseline"/>
          <w:lang w:eastAsia="zh-CN"/>
        </w:rPr>
        <w:t>附件</w:t>
      </w:r>
      <w:r>
        <w:rPr>
          <w:rFonts w:hint="eastAsia" w:ascii="仿宋" w:hAnsi="仿宋" w:eastAsia="仿宋" w:cs="仿宋"/>
          <w:i w:val="0"/>
          <w:iCs w:val="0"/>
          <w:caps w:val="0"/>
          <w:color w:val="444444"/>
          <w:spacing w:val="0"/>
          <w:sz w:val="28"/>
          <w:szCs w:val="28"/>
          <w:vertAlign w:val="baseline"/>
          <w:lang w:val="en-US" w:eastAsia="zh-CN"/>
        </w:rPr>
        <w:t>1：意向租赁客户报名表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20"/>
        <w:jc w:val="right"/>
        <w:textAlignment w:val="baseline"/>
        <w:rPr>
          <w:rFonts w:hint="eastAsia" w:ascii="仿宋" w:hAnsi="仿宋" w:eastAsia="仿宋" w:cs="仿宋"/>
          <w:i w:val="0"/>
          <w:iCs w:val="0"/>
          <w:caps w:val="0"/>
          <w:color w:val="444444"/>
          <w:spacing w:val="0"/>
          <w:sz w:val="28"/>
          <w:szCs w:val="28"/>
          <w:vertAlign w:val="baseline"/>
        </w:rPr>
      </w:pPr>
      <w:r>
        <w:rPr>
          <w:rFonts w:hint="eastAsia" w:ascii="仿宋" w:hAnsi="仿宋" w:eastAsia="仿宋" w:cs="仿宋"/>
          <w:i w:val="0"/>
          <w:iCs w:val="0"/>
          <w:caps w:val="0"/>
          <w:color w:val="444444"/>
          <w:spacing w:val="0"/>
          <w:sz w:val="28"/>
          <w:szCs w:val="28"/>
          <w:vertAlign w:val="baseline"/>
        </w:rPr>
        <w:t>招租人：厦门</w:t>
      </w:r>
      <w:r>
        <w:rPr>
          <w:rFonts w:hint="eastAsia" w:ascii="仿宋" w:hAnsi="仿宋" w:eastAsia="仿宋" w:cs="仿宋"/>
          <w:i w:val="0"/>
          <w:iCs w:val="0"/>
          <w:caps w:val="0"/>
          <w:color w:val="444444"/>
          <w:spacing w:val="0"/>
          <w:sz w:val="28"/>
          <w:szCs w:val="28"/>
          <w:vertAlign w:val="baseline"/>
          <w:lang w:eastAsia="zh-CN"/>
        </w:rPr>
        <w:t>科翔高新产业发展</w:t>
      </w:r>
      <w:r>
        <w:rPr>
          <w:rFonts w:hint="eastAsia" w:ascii="仿宋" w:hAnsi="仿宋" w:eastAsia="仿宋" w:cs="仿宋"/>
          <w:i w:val="0"/>
          <w:iCs w:val="0"/>
          <w:caps w:val="0"/>
          <w:color w:val="444444"/>
          <w:spacing w:val="0"/>
          <w:sz w:val="28"/>
          <w:szCs w:val="28"/>
          <w:vertAlign w:val="baseline"/>
        </w:rPr>
        <w:t>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r>
        <w:rPr>
          <w:rFonts w:hint="eastAsia" w:ascii="仿宋" w:hAnsi="仿宋" w:eastAsia="仿宋" w:cs="仿宋"/>
          <w:i w:val="0"/>
          <w:iCs w:val="0"/>
          <w:caps w:val="0"/>
          <w:color w:val="444444"/>
          <w:spacing w:val="0"/>
          <w:sz w:val="28"/>
          <w:szCs w:val="28"/>
          <w:vertAlign w:val="baseline"/>
          <w:lang w:val="en-US" w:eastAsia="zh-CN"/>
        </w:rPr>
        <w:t xml:space="preserve">                                                    2023年7月24日</w:t>
      </w:r>
    </w:p>
    <w:p>
      <w:pPr>
        <w:spacing w:line="560" w:lineRule="exact"/>
        <w:rPr>
          <w:rFonts w:ascii="仿宋" w:hAnsi="仿宋" w:eastAsia="仿宋" w:cs="仿宋"/>
          <w:color w:val="000000" w:themeColor="text1"/>
          <w:sz w:val="32"/>
          <w:szCs w:val="32"/>
          <w:lang w:bidi="ar"/>
          <w14:textFill>
            <w14:solidFill>
              <w14:schemeClr w14:val="tx1"/>
            </w14:solidFill>
          </w14:textFill>
        </w:rPr>
      </w:pPr>
      <w:r>
        <w:rPr>
          <w:rFonts w:hint="eastAsia" w:ascii="仿宋" w:hAnsi="仿宋" w:eastAsia="仿宋" w:cs="仿宋"/>
          <w:color w:val="000000" w:themeColor="text1"/>
          <w:sz w:val="32"/>
          <w:szCs w:val="32"/>
          <w:lang w:bidi="ar"/>
          <w14:textFill>
            <w14:solidFill>
              <w14:schemeClr w14:val="tx1"/>
            </w14:solidFill>
          </w14:textFill>
        </w:rPr>
        <w:t>附件</w:t>
      </w:r>
      <w:r>
        <w:rPr>
          <w:rFonts w:ascii="仿宋" w:hAnsi="仿宋" w:eastAsia="仿宋" w:cs="仿宋"/>
          <w:color w:val="000000" w:themeColor="text1"/>
          <w:sz w:val="32"/>
          <w:szCs w:val="32"/>
          <w:lang w:bidi="ar"/>
          <w14:textFill>
            <w14:solidFill>
              <w14:schemeClr w14:val="tx1"/>
            </w14:solidFill>
          </w14:textFill>
        </w:rPr>
        <w:t>1</w:t>
      </w:r>
      <w:r>
        <w:rPr>
          <w:rFonts w:hint="eastAsia" w:ascii="仿宋" w:hAnsi="仿宋" w:eastAsia="仿宋" w:cs="仿宋"/>
          <w:color w:val="000000" w:themeColor="text1"/>
          <w:sz w:val="32"/>
          <w:szCs w:val="32"/>
          <w:lang w:bidi="ar"/>
          <w14:textFill>
            <w14:solidFill>
              <w14:schemeClr w14:val="tx1"/>
            </w14:solidFill>
          </w14:textFill>
        </w:rPr>
        <w:t>：</w:t>
      </w:r>
    </w:p>
    <w:p>
      <w:pPr>
        <w:spacing w:line="560" w:lineRule="exact"/>
        <w:jc w:val="center"/>
        <w:rPr>
          <w:rFonts w:ascii="华文中宋" w:hAnsi="华文中宋" w:eastAsia="华文中宋" w:cs="华文中宋"/>
          <w:b/>
          <w:bCs/>
          <w:color w:val="000000" w:themeColor="text1"/>
          <w:sz w:val="36"/>
          <w:szCs w:val="36"/>
          <w:lang w:bidi="ar"/>
          <w14:textFill>
            <w14:solidFill>
              <w14:schemeClr w14:val="tx1"/>
            </w14:solidFill>
          </w14:textFill>
        </w:rPr>
      </w:pPr>
      <w:r>
        <w:rPr>
          <w:rFonts w:hint="eastAsia" w:ascii="华文中宋" w:hAnsi="华文中宋" w:eastAsia="华文中宋" w:cs="华文中宋"/>
          <w:b/>
          <w:bCs/>
          <w:color w:val="000000" w:themeColor="text1"/>
          <w:sz w:val="36"/>
          <w:szCs w:val="36"/>
          <w:lang w:bidi="ar"/>
          <w14:textFill>
            <w14:solidFill>
              <w14:schemeClr w14:val="tx1"/>
            </w14:solidFill>
          </w14:textFill>
        </w:rPr>
        <w:t>意向租赁客户报名表</w:t>
      </w:r>
    </w:p>
    <w:p>
      <w:pPr>
        <w:spacing w:line="440" w:lineRule="exact"/>
        <w:jc w:val="center"/>
        <w:rPr>
          <w:rFonts w:ascii="仿宋" w:hAnsi="仿宋" w:eastAsia="仿宋" w:cs="仿宋"/>
          <w:b/>
          <w:bCs/>
          <w:color w:val="000000" w:themeColor="text1"/>
          <w:sz w:val="28"/>
          <w:szCs w:val="28"/>
          <w:lang w:bidi="ar"/>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 xml:space="preserve">                                 日期：</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2320"/>
        <w:gridCol w:w="1965"/>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8" w:type="dxa"/>
            <w:gridSpan w:val="4"/>
          </w:tcPr>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意向租赁客户名称（盖章）：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8" w:type="dxa"/>
            <w:gridSpan w:val="4"/>
          </w:tcPr>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意向租赁标的：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8" w:type="dxa"/>
            <w:gridSpan w:val="4"/>
          </w:tcPr>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意向承租价格：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914" w:type="dxa"/>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租赁面积</w:t>
            </w:r>
          </w:p>
        </w:tc>
        <w:tc>
          <w:tcPr>
            <w:tcW w:w="2320" w:type="dxa"/>
            <w:vAlign w:val="center"/>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p>
        </w:tc>
        <w:tc>
          <w:tcPr>
            <w:tcW w:w="1965" w:type="dxa"/>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行业类别</w:t>
            </w:r>
          </w:p>
        </w:tc>
        <w:tc>
          <w:tcPr>
            <w:tcW w:w="2569" w:type="dxa"/>
          </w:tcPr>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914" w:type="dxa"/>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客户来源</w:t>
            </w:r>
          </w:p>
        </w:tc>
        <w:tc>
          <w:tcPr>
            <w:tcW w:w="2320" w:type="dxa"/>
            <w:vAlign w:val="center"/>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p>
        </w:tc>
        <w:tc>
          <w:tcPr>
            <w:tcW w:w="1965" w:type="dxa"/>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现注册地</w:t>
            </w:r>
          </w:p>
        </w:tc>
        <w:tc>
          <w:tcPr>
            <w:tcW w:w="2569" w:type="dxa"/>
          </w:tcPr>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914" w:type="dxa"/>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征信情况</w:t>
            </w:r>
          </w:p>
        </w:tc>
        <w:tc>
          <w:tcPr>
            <w:tcW w:w="2320" w:type="dxa"/>
            <w:vAlign w:val="center"/>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p>
        </w:tc>
        <w:tc>
          <w:tcPr>
            <w:tcW w:w="1965" w:type="dxa"/>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使用性质</w:t>
            </w:r>
          </w:p>
        </w:tc>
        <w:tc>
          <w:tcPr>
            <w:tcW w:w="2569" w:type="dxa"/>
          </w:tcPr>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14" w:type="dxa"/>
          </w:tcPr>
          <w:p>
            <w:pPr>
              <w:spacing w:line="560" w:lineRule="exact"/>
              <w:jc w:val="center"/>
              <w:rPr>
                <w:rFonts w:hint="default" w:ascii="仿宋" w:hAnsi="仿宋" w:eastAsia="仿宋" w:cs="仿宋"/>
                <w:b w:val="0"/>
                <w:bCs w:val="0"/>
                <w:color w:val="000000" w:themeColor="text1"/>
                <w:sz w:val="28"/>
                <w:szCs w:val="28"/>
                <w:lang w:val="en-US" w:eastAsia="zh-CN"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年产值</w:t>
            </w:r>
            <w:r>
              <w:rPr>
                <w:rFonts w:hint="eastAsia" w:ascii="仿宋" w:hAnsi="仿宋" w:eastAsia="仿宋" w:cs="仿宋"/>
                <w:b w:val="0"/>
                <w:bCs w:val="0"/>
                <w:color w:val="000000" w:themeColor="text1"/>
                <w:sz w:val="28"/>
                <w:szCs w:val="28"/>
                <w:lang w:val="en-US" w:eastAsia="zh-CN" w:bidi="ar"/>
                <w14:textFill>
                  <w14:solidFill>
                    <w14:schemeClr w14:val="tx1"/>
                  </w14:solidFill>
                </w14:textFill>
              </w:rPr>
              <w:t>/营收</w:t>
            </w:r>
          </w:p>
        </w:tc>
        <w:tc>
          <w:tcPr>
            <w:tcW w:w="2320" w:type="dxa"/>
            <w:vAlign w:val="center"/>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p>
        </w:tc>
        <w:tc>
          <w:tcPr>
            <w:tcW w:w="1965" w:type="dxa"/>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年纳税</w:t>
            </w:r>
          </w:p>
        </w:tc>
        <w:tc>
          <w:tcPr>
            <w:tcW w:w="2569" w:type="dxa"/>
          </w:tcPr>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4" w:hRule="atLeast"/>
          <w:jc w:val="center"/>
        </w:trPr>
        <w:tc>
          <w:tcPr>
            <w:tcW w:w="8768" w:type="dxa"/>
            <w:gridSpan w:val="4"/>
          </w:tcPr>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企业简介（行业优势、</w:t>
            </w:r>
            <w:r>
              <w:rPr>
                <w:rFonts w:hint="eastAsia" w:ascii="仿宋" w:hAnsi="仿宋" w:eastAsia="仿宋" w:cs="仿宋"/>
                <w:b w:val="0"/>
                <w:bCs w:val="0"/>
                <w:color w:val="000000" w:themeColor="text1"/>
                <w:sz w:val="28"/>
                <w:szCs w:val="28"/>
                <w:lang w:val="en-US" w:eastAsia="zh-CN" w:bidi="ar"/>
                <w14:textFill>
                  <w14:solidFill>
                    <w14:schemeClr w14:val="tx1"/>
                  </w14:solidFill>
                </w14:textFill>
              </w:rPr>
              <w:t>企业类型、</w:t>
            </w:r>
            <w:r>
              <w:rPr>
                <w:rFonts w:hint="eastAsia" w:ascii="仿宋" w:hAnsi="仿宋" w:eastAsia="仿宋" w:cs="仿宋"/>
                <w:b w:val="0"/>
                <w:bCs w:val="0"/>
                <w:color w:val="000000" w:themeColor="text1"/>
                <w:sz w:val="28"/>
                <w:szCs w:val="28"/>
                <w:lang w:bidi="ar"/>
                <w14:textFill>
                  <w14:solidFill>
                    <w14:schemeClr w14:val="tx1"/>
                  </w14:solidFill>
                </w14:textFill>
              </w:rPr>
              <w:t>获奖情况等）：</w:t>
            </w:r>
          </w:p>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8768" w:type="dxa"/>
            <w:gridSpan w:val="4"/>
          </w:tcPr>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经营方案（经营用途）：</w:t>
            </w:r>
          </w:p>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sectPr>
      <w:pgSz w:w="11906" w:h="16838"/>
      <w:pgMar w:top="590" w:right="726" w:bottom="590" w:left="72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217976"/>
    <w:multiLevelType w:val="singleLevel"/>
    <w:tmpl w:val="EC21797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jYWNjYWI4MjY5Yjk2OWE3MDVjYzY1YTdmNzM2N2IifQ=="/>
    <w:docVar w:name="KSO_WPS_MARK_KEY" w:val="401e4adb-6fc1-42bb-9dcb-c584b3d87ad2"/>
  </w:docVars>
  <w:rsids>
    <w:rsidRoot w:val="00000000"/>
    <w:rsid w:val="009B60EC"/>
    <w:rsid w:val="012B64AF"/>
    <w:rsid w:val="014D6830"/>
    <w:rsid w:val="02A65A07"/>
    <w:rsid w:val="04CC772F"/>
    <w:rsid w:val="05807F8B"/>
    <w:rsid w:val="05C24328"/>
    <w:rsid w:val="08374435"/>
    <w:rsid w:val="0A5A6CC9"/>
    <w:rsid w:val="0ACF0BCB"/>
    <w:rsid w:val="0CA128C7"/>
    <w:rsid w:val="0DCA4C79"/>
    <w:rsid w:val="0E52404E"/>
    <w:rsid w:val="0EBB5910"/>
    <w:rsid w:val="0EEF5070"/>
    <w:rsid w:val="0F116379"/>
    <w:rsid w:val="0F870476"/>
    <w:rsid w:val="0FE754C5"/>
    <w:rsid w:val="12EC421A"/>
    <w:rsid w:val="14AB450A"/>
    <w:rsid w:val="14C8762A"/>
    <w:rsid w:val="16C260F9"/>
    <w:rsid w:val="16E212CC"/>
    <w:rsid w:val="175F50B2"/>
    <w:rsid w:val="182F520B"/>
    <w:rsid w:val="18A5763E"/>
    <w:rsid w:val="1B6C5FF1"/>
    <w:rsid w:val="1CB57882"/>
    <w:rsid w:val="1D5D1A58"/>
    <w:rsid w:val="1EAE1AEF"/>
    <w:rsid w:val="1EB96395"/>
    <w:rsid w:val="1FB669D9"/>
    <w:rsid w:val="21211328"/>
    <w:rsid w:val="21420683"/>
    <w:rsid w:val="222F3133"/>
    <w:rsid w:val="224D08FC"/>
    <w:rsid w:val="23AE6ABC"/>
    <w:rsid w:val="24B32A91"/>
    <w:rsid w:val="25216535"/>
    <w:rsid w:val="25C17065"/>
    <w:rsid w:val="26230444"/>
    <w:rsid w:val="263E0E0F"/>
    <w:rsid w:val="270E3AEA"/>
    <w:rsid w:val="273A3F3C"/>
    <w:rsid w:val="274D1924"/>
    <w:rsid w:val="27C354A7"/>
    <w:rsid w:val="29BE0457"/>
    <w:rsid w:val="2B57490B"/>
    <w:rsid w:val="2C2660B4"/>
    <w:rsid w:val="2DDB266E"/>
    <w:rsid w:val="2E0D13EB"/>
    <w:rsid w:val="30935BB3"/>
    <w:rsid w:val="31E555EC"/>
    <w:rsid w:val="329A6E6D"/>
    <w:rsid w:val="32CF6073"/>
    <w:rsid w:val="365D7BDF"/>
    <w:rsid w:val="368954E4"/>
    <w:rsid w:val="37E5153F"/>
    <w:rsid w:val="39E737EA"/>
    <w:rsid w:val="3CAA66B7"/>
    <w:rsid w:val="3F116CE9"/>
    <w:rsid w:val="3FFB0236"/>
    <w:rsid w:val="40081224"/>
    <w:rsid w:val="412455C6"/>
    <w:rsid w:val="41460ACA"/>
    <w:rsid w:val="43FF6F83"/>
    <w:rsid w:val="442853BF"/>
    <w:rsid w:val="45B40A05"/>
    <w:rsid w:val="4A455536"/>
    <w:rsid w:val="4A4B5DC5"/>
    <w:rsid w:val="4BCB4482"/>
    <w:rsid w:val="4BFA32F8"/>
    <w:rsid w:val="4C0315F6"/>
    <w:rsid w:val="4E5A1450"/>
    <w:rsid w:val="4E630464"/>
    <w:rsid w:val="50943572"/>
    <w:rsid w:val="510101F8"/>
    <w:rsid w:val="51627909"/>
    <w:rsid w:val="521B681A"/>
    <w:rsid w:val="52630448"/>
    <w:rsid w:val="555228CD"/>
    <w:rsid w:val="555C0C18"/>
    <w:rsid w:val="55764A45"/>
    <w:rsid w:val="56DE04FA"/>
    <w:rsid w:val="59746934"/>
    <w:rsid w:val="5A6936A9"/>
    <w:rsid w:val="5AF21DF8"/>
    <w:rsid w:val="5BC27904"/>
    <w:rsid w:val="5CFA19E1"/>
    <w:rsid w:val="5F984EEC"/>
    <w:rsid w:val="5FE539C2"/>
    <w:rsid w:val="613855AE"/>
    <w:rsid w:val="61A260DD"/>
    <w:rsid w:val="62F538EB"/>
    <w:rsid w:val="63292DB6"/>
    <w:rsid w:val="63A640A5"/>
    <w:rsid w:val="640F2DAE"/>
    <w:rsid w:val="66193202"/>
    <w:rsid w:val="66FF37BF"/>
    <w:rsid w:val="69F21523"/>
    <w:rsid w:val="6C0C4AFC"/>
    <w:rsid w:val="6C132AF9"/>
    <w:rsid w:val="755769FF"/>
    <w:rsid w:val="75F36B62"/>
    <w:rsid w:val="767C642B"/>
    <w:rsid w:val="76C07254"/>
    <w:rsid w:val="7A483D61"/>
    <w:rsid w:val="7A484CF8"/>
    <w:rsid w:val="7B092A79"/>
    <w:rsid w:val="7CFA55BE"/>
    <w:rsid w:val="7DAB5263"/>
    <w:rsid w:val="7E6C28BE"/>
    <w:rsid w:val="7EF65F65"/>
    <w:rsid w:val="7FE67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562</Words>
  <Characters>660</Characters>
  <Lines>0</Lines>
  <Paragraphs>0</Paragraphs>
  <TotalTime>4</TotalTime>
  <ScaleCrop>false</ScaleCrop>
  <LinksUpToDate>false</LinksUpToDate>
  <CharactersWithSpaces>754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2021-12-23T05:09:00Z</dcterms:created>
  <dc:creator>Administrator</dc:creator>
  <cp:lastModifiedBy>Admin</cp:lastModifiedBy>
  <cp:lastPrinted>2023-04-10T06:15:00Z</cp:lastPrinted>
  <dcterms:modified xsi:type="dcterms:W3CDTF">2023-07-24T06:41:53Z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79476FCA58694E6C86A0B8A32C976150</vt:lpwstr>
  </property>
</Properties>
</file>